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5BA9" w14:textId="702BF49F" w:rsidR="00106457" w:rsidRP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puoi trovare la descrizione di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vengono raccolte, utilizzate e gestite le informazioni personali dei visitatori del nostro sito </w:t>
      </w:r>
      <w:hyperlink r:id="rId4" w:history="1">
        <w:r w:rsidRPr="004216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www.psicobiomed.it</w:t>
        </w:r>
      </w:hyperlink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noi è importante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proteggere la privacy e la riservatezza dei dati dei nostri visitatori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questo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adottiamo tutte le misure necessarie per garantire la sicurezza delle informazioni raccolte.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preghiamo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leggere attentamente quest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poche ma importanti righe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comprendere le nostre pratiche e le tue opzioni in merito alla raccolta e all'uso dei dati personali.</w:t>
      </w:r>
    </w:p>
    <w:p w14:paraId="72961BDD" w14:textId="1F57B994" w:rsidR="00106457" w:rsidRP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Raccolta delle informazioni: Durante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navigazione nel sito </w:t>
      </w:r>
      <w:hyperlink r:id="rId5" w:history="1">
        <w:r w:rsidRPr="004216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www.psicobiomed.it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potremmo raccogliere informazioni personali come nome, indirizzo email, numero di telefono o altre informazioni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hai fornito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volontariamente tramite moduli di contatto o registrazioni ai nostri servizi. Potremmo anche raccogliere informazioni automaticamente, come indirizzo IP, tipo di browser, pagine visitate e dati di accesso. Utilizziamo questi dati per migliorare la tua esperienza sul sito e per fornire servizi personalizzati.</w:t>
      </w:r>
    </w:p>
    <w:p w14:paraId="03B7D357" w14:textId="0F0455A4" w:rsidR="00106457" w:rsidRP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Utilizzo delle informazioni: Le informazioni personali raccolte vengono utilizzate per rispondere alle tue richieste, fornir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migliorare la tua esperienza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l’utilizzo del nostro sito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omunicazioni, aggiornamenti o informazioni di carattere promozionale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 verranno inviati solo con tua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previa  autorizzazione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potrai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scegliere se ricevere o meno tali comunicazioni.</w:t>
      </w:r>
    </w:p>
    <w:p w14:paraId="3E33735E" w14:textId="3C728D7A" w:rsidR="00106457" w:rsidRP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Divulgazione delle informazioni: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tutt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 personali raccolte non saranno divulgate o vendute a terze parti senza il tuo consenso, a meno che non sia richiesto dalla legge o necessario per adempiere a obblighi contrattuali o legali. Potremmo condividere le informazioni con fornitori di servizi di terze parti che agiscono per nostro conto e sono tenuti a rispettare la nostra politica sulla privacy.</w:t>
      </w:r>
    </w:p>
    <w:p w14:paraId="56DDB0EB" w14:textId="77777777" w:rsidR="00106457" w:rsidRP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delle informazioni: Adottiamo misure di sicurezza adeguate per proteggere le informazioni personali raccolte dai rischi di accesso non autorizzato, divulgazione, alterazione o distruzione. Utilizziamo metodi di crittografia, procedure di accesso limitato e controlli di sicurezza per proteggere le informazioni sensibili.</w:t>
      </w:r>
    </w:p>
    <w:p w14:paraId="11D9040F" w14:textId="11AA522C" w:rsidR="00106457" w:rsidRP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Cookie: Il nostro sito internet potrebbe utilizzare cookie per migliorare la tua esperienza di navigazione. Puoi scegliere di disabilitare i cookie nelle impostazioni del tuo browser, ma ciò potrebbe limitare alcune funzionalità del sito.</w:t>
      </w:r>
    </w:p>
    <w:p w14:paraId="283206B6" w14:textId="77777777" w:rsid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Link esterni: Il nostro sito potrebbe contenere link verso altri siti web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 tal caso ti consigliamo di leggere le politiche sulla privacy di tali si, pertanto 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non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aremo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responsabili per le politiche sulla privacy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tali siti.</w:t>
      </w:r>
    </w:p>
    <w:p w14:paraId="610B901A" w14:textId="77777777" w:rsid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18B098" w14:textId="46E676DE" w:rsid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Pertanto non dare informazioni e dati personali a meno che sia tu a volerlo.</w:t>
      </w:r>
    </w:p>
    <w:p w14:paraId="62D9161E" w14:textId="755707FD" w:rsidR="00106457" w:rsidRDefault="00106457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106457">
        <w:rPr>
          <w:rFonts w:ascii="Times New Roman" w:eastAsia="Times New Roman" w:hAnsi="Times New Roman" w:cs="Times New Roman"/>
          <w:sz w:val="24"/>
          <w:szCs w:val="24"/>
          <w:lang w:eastAsia="it-IT"/>
        </w:rPr>
        <w:t>odifiche alla politica sulla privacy: Ci riserviamo il diritto di apportare modifiche a questa politica sulla privacy in qualsiasi momento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questo per la tutela dei nostri visitatori.</w:t>
      </w:r>
    </w:p>
    <w:p w14:paraId="28D9CC0A" w14:textId="77777777" w:rsidR="003840F2" w:rsidRDefault="003840F2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Articoli, pubblicazioni, recensioni: qualsiasi scritto all’interno del sito  </w:t>
      </w:r>
      <w:hyperlink r:id="rId6" w:history="1">
        <w:r w:rsidRPr="004216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www.psicobiomed.it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costituiscono diagnosi né indicazioni terapeutiche. Tali scritti devono essere considerati informativi sugli argomenti trattati con lo scopo di far conoscere e capire quali sono gli approcci utilizzati dai professionisti del team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Psicobiomed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2947BF1" w14:textId="1A149DF0" w:rsidR="003840F2" w:rsidRPr="00106457" w:rsidRDefault="003840F2" w:rsidP="0010645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Psicobiomed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è un marchio registrato pertanto ti invitiamo a non utilizzare questo nome salvo previa richiesta a dott.brusadelli@psicobiomed.it</w:t>
      </w:r>
    </w:p>
    <w:p w14:paraId="3D32595C" w14:textId="77777777" w:rsidR="00106457" w:rsidRPr="00106457" w:rsidRDefault="00106457" w:rsidP="001064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10645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0807AA72" w14:textId="64E10BF5" w:rsidR="00106457" w:rsidRPr="00106457" w:rsidRDefault="00106457" w:rsidP="00106457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</w:p>
    <w:p w14:paraId="53541A7B" w14:textId="77777777" w:rsidR="007D186E" w:rsidRDefault="007D186E"/>
    <w:sectPr w:rsidR="007D186E" w:rsidSect="00374A46">
      <w:pgSz w:w="11906" w:h="16838"/>
      <w:pgMar w:top="1701" w:right="1701" w:bottom="1701" w:left="170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7C"/>
    <w:rsid w:val="00106457"/>
    <w:rsid w:val="00374A46"/>
    <w:rsid w:val="003840F2"/>
    <w:rsid w:val="007D186E"/>
    <w:rsid w:val="008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8C64"/>
  <w15:chartTrackingRefBased/>
  <w15:docId w15:val="{8E0F091D-C41B-4B6D-AF69-1190FB02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4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4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92466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232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4103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36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54778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46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0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1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11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11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25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46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56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399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icobiomed.it" TargetMode="External"/><Relationship Id="rId5" Type="http://schemas.openxmlformats.org/officeDocument/2006/relationships/hyperlink" Target="http://www.psicobiomed.it" TargetMode="External"/><Relationship Id="rId4" Type="http://schemas.openxmlformats.org/officeDocument/2006/relationships/hyperlink" Target="http://www.psicobiome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brusadelli</dc:creator>
  <cp:keywords/>
  <dc:description/>
  <cp:lastModifiedBy>marina brusadelli</cp:lastModifiedBy>
  <cp:revision>2</cp:revision>
  <dcterms:created xsi:type="dcterms:W3CDTF">2023-06-25T20:38:00Z</dcterms:created>
  <dcterms:modified xsi:type="dcterms:W3CDTF">2023-06-25T20:38:00Z</dcterms:modified>
</cp:coreProperties>
</file>